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47BBE" w:rsidR="008634B5" w:rsidP="008634B5" w:rsidRDefault="008634B5" w14:paraId="0E9C95A2" w14:textId="186FC35F">
      <w:pPr>
        <w:spacing w:after="0" w:line="240" w:lineRule="auto"/>
        <w:rPr>
          <w:rFonts w:ascii="Times New Roman" w:hAnsi="Times New Roman" w:cs="Times New Roman"/>
        </w:rPr>
      </w:pPr>
      <w:r w:rsidRPr="00C47BBE">
        <w:rPr>
          <w:rFonts w:ascii="Times New Roman" w:hAnsi="Times New Roman" w:cs="Times New Roman"/>
          <w:b/>
          <w:bCs/>
        </w:rPr>
        <w:t xml:space="preserve">DATE:  </w:t>
      </w:r>
      <w:r w:rsidR="0029490A">
        <w:rPr>
          <w:rFonts w:ascii="Times New Roman" w:hAnsi="Times New Roman" w:cs="Times New Roman"/>
        </w:rPr>
        <w:t>January 9, 2023</w:t>
      </w:r>
    </w:p>
    <w:p w:rsidRPr="00C47BBE" w:rsidR="008634B5" w:rsidP="008634B5" w:rsidRDefault="008634B5" w14:paraId="28252418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C47BBE" w:rsidR="008634B5" w:rsidP="0029490A" w:rsidRDefault="008634B5" w14:paraId="4B18DA99" w14:textId="719C33E2">
      <w:pPr>
        <w:spacing w:after="0" w:line="240" w:lineRule="auto"/>
        <w:rPr>
          <w:rFonts w:ascii="Times New Roman" w:hAnsi="Times New Roman" w:cs="Times New Roman"/>
        </w:rPr>
      </w:pPr>
      <w:r w:rsidRPr="00C47BBE">
        <w:rPr>
          <w:rFonts w:ascii="Times New Roman" w:hAnsi="Times New Roman" w:cs="Times New Roman"/>
          <w:b/>
          <w:bCs/>
        </w:rPr>
        <w:t>PLACE:</w:t>
      </w:r>
      <w:r w:rsidRPr="00C47BBE">
        <w:rPr>
          <w:rFonts w:ascii="Times New Roman" w:hAnsi="Times New Roman" w:cs="Times New Roman"/>
        </w:rPr>
        <w:t xml:space="preserve">  </w:t>
      </w:r>
      <w:r w:rsidR="0029490A">
        <w:rPr>
          <w:rFonts w:ascii="Times New Roman" w:hAnsi="Times New Roman" w:cs="Times New Roman"/>
        </w:rPr>
        <w:t>Remote Participation Only</w:t>
      </w:r>
      <w:bookmarkStart w:name="_Hlk123483644" w:id="0"/>
      <w:r w:rsidR="0029490A">
        <w:rPr>
          <w:rFonts w:ascii="Times New Roman" w:hAnsi="Times New Roman" w:cs="Times New Roman"/>
        </w:rPr>
        <w:br/>
      </w:r>
    </w:p>
    <w:p w:rsidR="0029490A" w:rsidP="00EF6EF2" w:rsidRDefault="008634B5" w14:paraId="09E2BBBF" w14:textId="77777777">
      <w:pPr>
        <w:spacing w:after="0" w:line="240" w:lineRule="auto"/>
        <w:rPr>
          <w:rFonts w:ascii="Times New Roman" w:hAnsi="Times New Roman" w:cs="Times New Roman"/>
        </w:rPr>
      </w:pPr>
      <w:r w:rsidRPr="00C47BBE">
        <w:rPr>
          <w:rFonts w:ascii="Times New Roman" w:hAnsi="Times New Roman" w:cs="Times New Roman"/>
        </w:rPr>
        <w:t xml:space="preserve">The meeting was called to order </w:t>
      </w:r>
      <w:r w:rsidR="0029490A">
        <w:rPr>
          <w:rFonts w:ascii="Times New Roman" w:hAnsi="Times New Roman" w:cs="Times New Roman"/>
        </w:rPr>
        <w:t>at 8:00 am</w:t>
      </w:r>
      <w:r w:rsidRPr="00C47BBE">
        <w:rPr>
          <w:rFonts w:ascii="Times New Roman" w:hAnsi="Times New Roman" w:cs="Times New Roman"/>
        </w:rPr>
        <w:t>.</w:t>
      </w:r>
      <w:bookmarkEnd w:id="0"/>
      <w:r w:rsidR="00EF6EF2">
        <w:rPr>
          <w:rFonts w:ascii="Times New Roman" w:hAnsi="Times New Roman" w:cs="Times New Roman"/>
        </w:rPr>
        <w:t xml:space="preserve"> </w:t>
      </w:r>
      <w:bookmarkStart w:name="_GoBack" w:id="1"/>
      <w:bookmarkEnd w:id="1"/>
    </w:p>
    <w:p w:rsidR="0029490A" w:rsidP="00EF6EF2" w:rsidRDefault="0029490A" w14:paraId="45BE807C" w14:textId="77777777">
      <w:pPr>
        <w:spacing w:after="0" w:line="240" w:lineRule="auto"/>
        <w:rPr>
          <w:rFonts w:ascii="Times New Roman" w:hAnsi="Times New Roman" w:cs="Times New Roman"/>
        </w:rPr>
      </w:pPr>
    </w:p>
    <w:p w:rsidR="0029490A" w:rsidP="00EF6EF2" w:rsidRDefault="0029490A" w14:paraId="6AF490D8" w14:textId="0768D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Cornwell moved, and Trustee Bruno seconded, to adopt findings that a statewide State of Emergency has been declared pursuant to AB 361</w:t>
      </w:r>
      <w:r w:rsidR="00EF6E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that the health and safety of the participants and public required that this meeting be conducted via remote participation. The motion passed unanimously.</w:t>
      </w:r>
    </w:p>
    <w:p w:rsidR="0029490A" w:rsidP="00EF6EF2" w:rsidRDefault="0029490A" w14:paraId="2C0AEF57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EF6EF2" w:rsidR="00D778C0" w:rsidP="00EF6EF2" w:rsidRDefault="0029490A" w14:paraId="2F36CA4B" w14:textId="7E911B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Trustees discussed the emergency conditions that necessitated this meeting and determined that a state </w:t>
      </w:r>
      <w:r w:rsidR="00EF6EF2">
        <w:rPr>
          <w:rFonts w:ascii="Times New Roman" w:hAnsi="Times New Roman" w:cs="Times New Roman"/>
        </w:rPr>
        <w:t xml:space="preserve">of emergency existed within the District. </w:t>
      </w:r>
      <w:r w:rsidRPr="00C47BBE" w:rsidR="00EF6EF2">
        <w:rPr>
          <w:rFonts w:ascii="Times New Roman" w:hAnsi="Times New Roman" w:cs="Times New Roman"/>
        </w:rPr>
        <w:t xml:space="preserve">This emergency is due to heavy rainfall, projected and actual flood conditions on the </w:t>
      </w:r>
      <w:r>
        <w:rPr>
          <w:rFonts w:ascii="Times New Roman" w:hAnsi="Times New Roman" w:cs="Times New Roman"/>
        </w:rPr>
        <w:t xml:space="preserve">Sacramento </w:t>
      </w:r>
      <w:r w:rsidRPr="00C47BBE" w:rsidR="00EF6EF2">
        <w:rPr>
          <w:rFonts w:ascii="Times New Roman" w:hAnsi="Times New Roman" w:cs="Times New Roman"/>
        </w:rPr>
        <w:t>River and surrounding waterways, and high risk of flooding and/or levee overtopping or breaching as a result of these flow and weather conditions.</w:t>
      </w:r>
      <w:r w:rsidR="00EF6EF2">
        <w:rPr>
          <w:rFonts w:ascii="Times New Roman" w:hAnsi="Times New Roman" w:cs="Times New Roman"/>
        </w:rPr>
        <w:t xml:space="preserve"> The Board further found that the District’s immediate response and expenditure of funding was necessary to respond to these conditions and to protect public and safety.  </w:t>
      </w:r>
      <w:r w:rsidR="00EF6EF2">
        <w:rPr>
          <w:rFonts w:ascii="Times New Roman" w:hAnsi="Times New Roman" w:cs="Times New Roman"/>
        </w:rPr>
        <w:br/>
      </w:r>
    </w:p>
    <w:p w:rsidRPr="0029490A" w:rsidR="00D778C0" w:rsidP="00030507" w:rsidRDefault="00C27491" w14:paraId="3985DEB7" w14:textId="3910C6BA">
      <w:pPr>
        <w:rPr>
          <w:rFonts w:ascii="Times New Roman" w:hAnsi="Times New Roman" w:cs="Times New Roman"/>
        </w:rPr>
      </w:pPr>
      <w:r w:rsidRPr="00C47BBE">
        <w:rPr>
          <w:rFonts w:ascii="Times New Roman" w:hAnsi="Times New Roman" w:cs="Times New Roman"/>
        </w:rPr>
        <w:t xml:space="preserve">Consistent with these findings, the </w:t>
      </w:r>
      <w:r w:rsidR="0029490A">
        <w:rPr>
          <w:rFonts w:ascii="Times New Roman" w:hAnsi="Times New Roman" w:cs="Times New Roman"/>
        </w:rPr>
        <w:t xml:space="preserve">Trustee Bruno moved, and Trustee Cornwell seconded, that the Board should </w:t>
      </w:r>
      <w:r w:rsidRPr="00C47BBE">
        <w:rPr>
          <w:rFonts w:ascii="Times New Roman" w:hAnsi="Times New Roman" w:cs="Times New Roman"/>
        </w:rPr>
        <w:t xml:space="preserve">adopt </w:t>
      </w:r>
      <w:r w:rsidRPr="0029490A">
        <w:rPr>
          <w:rFonts w:ascii="Times New Roman" w:hAnsi="Times New Roman" w:cs="Times New Roman"/>
        </w:rPr>
        <w:t>Resolution No. 202</w:t>
      </w:r>
      <w:r w:rsidRPr="0029490A" w:rsidR="0029490A">
        <w:rPr>
          <w:rFonts w:ascii="Times New Roman" w:hAnsi="Times New Roman" w:cs="Times New Roman"/>
        </w:rPr>
        <w:t>3</w:t>
      </w:r>
      <w:r w:rsidRPr="0029490A">
        <w:rPr>
          <w:rFonts w:ascii="Times New Roman" w:hAnsi="Times New Roman" w:cs="Times New Roman"/>
        </w:rPr>
        <w:t>-1-</w:t>
      </w:r>
      <w:r w:rsidR="0029490A">
        <w:rPr>
          <w:rFonts w:ascii="Times New Roman" w:hAnsi="Times New Roman" w:cs="Times New Roman"/>
        </w:rPr>
        <w:t xml:space="preserve">1, authorizing emergency expenditures by the Board president and formally declaring a state of emergency. The motion passed unanimously. </w:t>
      </w:r>
      <w:r w:rsidRPr="0029490A">
        <w:rPr>
          <w:rFonts w:ascii="Times New Roman" w:hAnsi="Times New Roman" w:cs="Times New Roman"/>
        </w:rPr>
        <w:t xml:space="preserve"> </w:t>
      </w:r>
    </w:p>
    <w:p w:rsidR="00C27491" w:rsidP="00030507" w:rsidRDefault="00C27491" w14:paraId="4220D096" w14:textId="18A60B26">
      <w:pPr>
        <w:rPr>
          <w:rFonts w:ascii="Times New Roman" w:hAnsi="Times New Roman" w:cs="Times New Roman"/>
        </w:rPr>
      </w:pPr>
      <w:r w:rsidRPr="0029490A">
        <w:rPr>
          <w:rFonts w:ascii="Times New Roman" w:hAnsi="Times New Roman" w:cs="Times New Roman"/>
        </w:rPr>
        <w:t xml:space="preserve">There being no further business, the meeting was adjourned at </w:t>
      </w:r>
      <w:r w:rsidRPr="0029490A" w:rsidR="0029490A">
        <w:rPr>
          <w:rFonts w:ascii="Times New Roman" w:hAnsi="Times New Roman" w:cs="Times New Roman"/>
        </w:rPr>
        <w:t>8:07</w:t>
      </w:r>
      <w:r w:rsidRPr="0029490A">
        <w:rPr>
          <w:rFonts w:ascii="Times New Roman" w:hAnsi="Times New Roman" w:cs="Times New Roman"/>
        </w:rPr>
        <w:t xml:space="preserve"> am.</w:t>
      </w:r>
      <w:r w:rsidRPr="00C47BBE">
        <w:rPr>
          <w:rFonts w:ascii="Times New Roman" w:hAnsi="Times New Roman" w:cs="Times New Roman"/>
        </w:rPr>
        <w:t xml:space="preserve"> </w:t>
      </w:r>
    </w:p>
    <w:p w:rsidR="00B80BDC" w:rsidP="00B80BDC" w:rsidRDefault="00B80BDC" w14:paraId="2193C543" w14:textId="77777777">
      <w:pPr>
        <w:spacing w:after="0" w:line="240" w:lineRule="auto"/>
        <w:rPr>
          <w:rFonts w:ascii="Times New Roman" w:hAnsi="Times New Roman" w:cs="Times New Roman"/>
        </w:rPr>
      </w:pPr>
    </w:p>
    <w:p w:rsidR="00B80BDC" w:rsidP="00B80BDC" w:rsidRDefault="00B80BDC" w14:paraId="3D035D21" w14:textId="77777777">
      <w:pPr>
        <w:rPr>
          <w:rFonts w:ascii="Times New Roman" w:hAnsi="Times New Roman" w:cs="Times New Roman"/>
        </w:rPr>
      </w:pPr>
    </w:p>
    <w:p w:rsidRPr="008E5B80" w:rsidR="00B80BDC" w:rsidP="00B80BDC" w:rsidRDefault="00B80BDC" w14:paraId="451880E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 w:cs="Times New Roman"/>
          <w:b/>
        </w:rPr>
      </w:pPr>
      <w:r w:rsidRPr="008E5B80">
        <w:rPr>
          <w:rFonts w:ascii="Times New Roman" w:hAnsi="Times New Roman" w:cs="Times New Roman"/>
          <w:b/>
          <w:color w:val="FF0000"/>
        </w:rPr>
        <w:t>EMERGENCY MEETING NOTIFICATION</w:t>
      </w:r>
    </w:p>
    <w:p w:rsidR="00B80BDC" w:rsidP="00B80BDC" w:rsidRDefault="00B80BDC" w14:paraId="5815BD1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This meeting was an emergency meeting conducted pursuant to Government Code 54956.5. C</w:t>
      </w:r>
      <w:r w:rsidRPr="008E5B80">
        <w:rPr>
          <w:rFonts w:ascii="Times New Roman" w:hAnsi="Times New Roman" w:cs="Times New Roman"/>
          <w:color w:val="333333"/>
          <w:shd w:val="clear" w:color="auto" w:fill="FFFFFF"/>
        </w:rPr>
        <w:t>onsistent with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subdivision</w:t>
      </w:r>
      <w:r w:rsidRPr="008E5B80">
        <w:rPr>
          <w:rFonts w:ascii="Times New Roman" w:hAnsi="Times New Roman" w:cs="Times New Roman"/>
          <w:color w:val="333333"/>
          <w:shd w:val="clear" w:color="auto" w:fill="FFFFFF"/>
        </w:rPr>
        <w:t xml:space="preserve"> (e)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, the meeting minutes and a list of persons provided with notice of the meeting will be posted in a public place for 10 days following the meeting. </w:t>
      </w:r>
    </w:p>
    <w:p w:rsidRPr="00C47BBE" w:rsidR="00B80BDC" w:rsidP="00B80BDC" w:rsidRDefault="00B80BDC" w14:paraId="5503E46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 w:cs="Times New Roman"/>
        </w:rPr>
      </w:pPr>
      <w:r w:rsidRPr="008E5B80">
        <w:rPr>
          <w:rFonts w:ascii="Times New Roman" w:hAnsi="Times New Roman" w:cs="Times New Roman"/>
          <w:color w:val="333333"/>
          <w:highlight w:val="yellow"/>
          <w:shd w:val="clear" w:color="auto" w:fill="FFFFFF"/>
        </w:rPr>
        <w:t>These minutes were posted on ____________________ at __________________.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8E5B80"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hd w:val="clear" w:color="auto" w:fill="FFFFFF"/>
        </w:rPr>
        <w:br/>
      </w:r>
    </w:p>
    <w:p w:rsidRPr="00C47BBE" w:rsidR="00B80BDC" w:rsidP="00030507" w:rsidRDefault="00B80BDC" w14:paraId="078C0476" w14:textId="77777777">
      <w:pPr>
        <w:rPr>
          <w:rFonts w:ascii="Times New Roman" w:hAnsi="Times New Roman" w:cs="Times New Roman"/>
        </w:rPr>
      </w:pPr>
    </w:p>
    <w:p w:rsidRPr="00C47BBE" w:rsidR="00C27491" w:rsidP="00030507" w:rsidRDefault="00C27491" w14:paraId="388B42CF" w14:textId="4D5C98FE">
      <w:pPr>
        <w:rPr>
          <w:rFonts w:ascii="Times New Roman" w:hAnsi="Times New Roman" w:cs="Times New Roman"/>
        </w:rPr>
      </w:pPr>
    </w:p>
    <w:sectPr w:rsidRPr="00C47BBE" w:rsidR="00C27491" w:rsidSect="00012CED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6B" w:rsidP="00CF54D7" w:rsidRDefault="00D53F6B" w14:paraId="0622FF9D" w14:textId="77777777">
      <w:pPr>
        <w:spacing w:after="0" w:line="240" w:lineRule="auto"/>
      </w:pPr>
      <w:r>
        <w:separator/>
      </w:r>
    </w:p>
  </w:endnote>
  <w:endnote w:type="continuationSeparator" w:id="0">
    <w:p w:rsidR="00D53F6B" w:rsidP="00CF54D7" w:rsidRDefault="00D53F6B" w14:paraId="42F001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BE" w:rsidP="0029490A" w:rsidRDefault="0029490A" w14:paraId="0684F86C" w14:textId="24C415E3">
    <w:pPr>
      <w:pStyle w:val="Footer"/>
      <w:tabs>
        <w:tab w:val="center" w:pos="4680"/>
        <w:tab w:val="right" w:pos="9360"/>
      </w:tabs>
    </w:pPr>
    <w:r w:rsidRPr="0029490A">
      <w:rPr>
        <w:noProof/>
        <w:spacing w:val="-2"/>
        <w:sz w:val="12"/>
      </w:rPr>
      <w:t>1844128v1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BE" w:rsidP="0029490A" w:rsidRDefault="0029490A" w14:paraId="455B898D" w14:textId="0F95AA1B">
    <w:pPr>
      <w:pStyle w:val="Footer"/>
      <w:tabs>
        <w:tab w:val="center" w:pos="4680"/>
        <w:tab w:val="right" w:pos="9360"/>
      </w:tabs>
    </w:pPr>
    <w:r w:rsidRPr="0029490A">
      <w:rPr>
        <w:noProof/>
        <w:spacing w:val="-2"/>
        <w:sz w:val="12"/>
      </w:rPr>
      <w:t>1844128v1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6B" w:rsidP="00CF54D7" w:rsidRDefault="00D53F6B" w14:paraId="2A0A1C72" w14:textId="77777777">
      <w:pPr>
        <w:spacing w:after="0" w:line="240" w:lineRule="auto"/>
      </w:pPr>
      <w:r>
        <w:separator/>
      </w:r>
    </w:p>
  </w:footnote>
  <w:footnote w:type="continuationSeparator" w:id="0">
    <w:p w:rsidR="00D53F6B" w:rsidP="00CF54D7" w:rsidRDefault="00D53F6B" w14:paraId="3DF079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82DAA" w:rsidR="00012CED" w:rsidP="00012CED" w:rsidRDefault="00012CED" w14:paraId="3150F8D0" w14:textId="77777777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M</w:t>
    </w:r>
    <w:r w:rsidRPr="00482DAA">
      <w:rPr>
        <w:rFonts w:ascii="Times New Roman" w:hAnsi="Times New Roman" w:cs="Times New Roman"/>
        <w:b/>
        <w:bCs/>
        <w:sz w:val="32"/>
        <w:szCs w:val="32"/>
      </w:rPr>
      <w:t>INUTES</w:t>
    </w:r>
  </w:p>
  <w:p w:rsidRPr="00482DAA" w:rsidR="00012CED" w:rsidP="00012CED" w:rsidRDefault="00012CED" w14:paraId="0A661623" w14:textId="6C64D5A7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482DAA">
      <w:rPr>
        <w:rFonts w:ascii="Times New Roman" w:hAnsi="Times New Roman" w:cs="Times New Roman"/>
        <w:b/>
        <w:bCs/>
        <w:sz w:val="32"/>
        <w:szCs w:val="32"/>
      </w:rPr>
      <w:t>REC</w:t>
    </w:r>
    <w:r>
      <w:rPr>
        <w:rFonts w:ascii="Times New Roman" w:hAnsi="Times New Roman" w:cs="Times New Roman"/>
        <w:b/>
        <w:bCs/>
        <w:sz w:val="32"/>
        <w:szCs w:val="32"/>
      </w:rPr>
      <w:t>LA</w:t>
    </w:r>
    <w:r w:rsidRPr="00482DAA">
      <w:rPr>
        <w:rFonts w:ascii="Times New Roman" w:hAnsi="Times New Roman" w:cs="Times New Roman"/>
        <w:b/>
        <w:bCs/>
        <w:sz w:val="32"/>
        <w:szCs w:val="32"/>
      </w:rPr>
      <w:t xml:space="preserve">MATION DISTRICT </w:t>
    </w:r>
    <w:r w:rsidR="0029490A">
      <w:rPr>
        <w:rFonts w:ascii="Times New Roman" w:hAnsi="Times New Roman" w:cs="Times New Roman"/>
        <w:b/>
        <w:bCs/>
        <w:sz w:val="32"/>
        <w:szCs w:val="32"/>
      </w:rPr>
      <w:t>787</w:t>
    </w:r>
  </w:p>
  <w:p w:rsidRPr="00482DAA" w:rsidR="00012CED" w:rsidP="00012CED" w:rsidRDefault="00B80BDC" w14:paraId="096BF6A3" w14:textId="7CCADEF3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EMERGENCY </w:t>
    </w:r>
    <w:r w:rsidRPr="00482DAA" w:rsidR="00012CED">
      <w:rPr>
        <w:rFonts w:ascii="Times New Roman" w:hAnsi="Times New Roman" w:cs="Times New Roman"/>
        <w:b/>
        <w:bCs/>
        <w:sz w:val="32"/>
        <w:szCs w:val="32"/>
      </w:rPr>
      <w:t xml:space="preserve">MEETING </w:t>
    </w:r>
    <w:r w:rsidR="00012CED">
      <w:rPr>
        <w:rFonts w:ascii="Times New Roman" w:hAnsi="Times New Roman" w:cs="Times New Roman"/>
        <w:b/>
        <w:bCs/>
        <w:sz w:val="32"/>
        <w:szCs w:val="32"/>
      </w:rPr>
      <w:t xml:space="preserve">OF </w:t>
    </w:r>
    <w:r w:rsidRPr="00482DAA" w:rsidR="00012CED">
      <w:rPr>
        <w:rFonts w:ascii="Times New Roman" w:hAnsi="Times New Roman" w:cs="Times New Roman"/>
        <w:b/>
        <w:bCs/>
        <w:sz w:val="32"/>
        <w:szCs w:val="32"/>
      </w:rPr>
      <w:t>THE BOARD OF DIRECTORS</w:t>
    </w:r>
  </w:p>
  <w:p w:rsidR="00012CED" w:rsidRDefault="00012CED" w14:paraId="447666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55" w:hanging="721"/>
      </w:pPr>
      <w:rPr>
        <w:rFonts w:ascii="Cambria" w:hAnsi="Cambria" w:cs="Cambria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30" w:hanging="721"/>
      </w:pPr>
    </w:lvl>
    <w:lvl w:ilvl="2">
      <w:numFmt w:val="bullet"/>
      <w:lvlText w:val="•"/>
      <w:lvlJc w:val="left"/>
      <w:pPr>
        <w:ind w:left="3300" w:hanging="721"/>
      </w:pPr>
    </w:lvl>
    <w:lvl w:ilvl="3">
      <w:numFmt w:val="bullet"/>
      <w:lvlText w:val="•"/>
      <w:lvlJc w:val="left"/>
      <w:pPr>
        <w:ind w:left="4170" w:hanging="721"/>
      </w:pPr>
    </w:lvl>
    <w:lvl w:ilvl="4">
      <w:numFmt w:val="bullet"/>
      <w:lvlText w:val="•"/>
      <w:lvlJc w:val="left"/>
      <w:pPr>
        <w:ind w:left="5040" w:hanging="721"/>
      </w:pPr>
    </w:lvl>
    <w:lvl w:ilvl="5">
      <w:numFmt w:val="bullet"/>
      <w:lvlText w:val="•"/>
      <w:lvlJc w:val="left"/>
      <w:pPr>
        <w:ind w:left="5910" w:hanging="721"/>
      </w:pPr>
    </w:lvl>
    <w:lvl w:ilvl="6">
      <w:numFmt w:val="bullet"/>
      <w:lvlText w:val="•"/>
      <w:lvlJc w:val="left"/>
      <w:pPr>
        <w:ind w:left="6780" w:hanging="721"/>
      </w:pPr>
    </w:lvl>
    <w:lvl w:ilvl="7">
      <w:numFmt w:val="bullet"/>
      <w:lvlText w:val="•"/>
      <w:lvlJc w:val="left"/>
      <w:pPr>
        <w:ind w:left="7650" w:hanging="721"/>
      </w:pPr>
    </w:lvl>
    <w:lvl w:ilvl="8">
      <w:numFmt w:val="bullet"/>
      <w:lvlText w:val="•"/>
      <w:lvlJc w:val="left"/>
      <w:pPr>
        <w:ind w:left="8520" w:hanging="721"/>
      </w:pPr>
    </w:lvl>
  </w:abstractNum>
  <w:abstractNum w:abstractNumId="1" w15:restartNumberingAfterBreak="0">
    <w:nsid w:val="27CF5DCD"/>
    <w:multiLevelType w:val="hybridMultilevel"/>
    <w:tmpl w:val="B234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3C0"/>
    <w:multiLevelType w:val="hybridMultilevel"/>
    <w:tmpl w:val="EB14E384"/>
    <w:lvl w:ilvl="0" w:tplc="FBDA9A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CF0917"/>
    <w:multiLevelType w:val="hybridMultilevel"/>
    <w:tmpl w:val="2A44E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D7"/>
    <w:rsid w:val="00012CED"/>
    <w:rsid w:val="00030507"/>
    <w:rsid w:val="00043A04"/>
    <w:rsid w:val="00081CC6"/>
    <w:rsid w:val="001F1D8A"/>
    <w:rsid w:val="00200A4C"/>
    <w:rsid w:val="002333AD"/>
    <w:rsid w:val="0029490A"/>
    <w:rsid w:val="003022A9"/>
    <w:rsid w:val="003B1FB6"/>
    <w:rsid w:val="00453993"/>
    <w:rsid w:val="004974BD"/>
    <w:rsid w:val="00523291"/>
    <w:rsid w:val="00543508"/>
    <w:rsid w:val="00595F63"/>
    <w:rsid w:val="00675590"/>
    <w:rsid w:val="00713672"/>
    <w:rsid w:val="008634B5"/>
    <w:rsid w:val="009D3F4C"/>
    <w:rsid w:val="00A65B7D"/>
    <w:rsid w:val="00B80BDC"/>
    <w:rsid w:val="00BA2BC6"/>
    <w:rsid w:val="00C27491"/>
    <w:rsid w:val="00C47685"/>
    <w:rsid w:val="00C47BBE"/>
    <w:rsid w:val="00CF54D7"/>
    <w:rsid w:val="00D0231F"/>
    <w:rsid w:val="00D208DA"/>
    <w:rsid w:val="00D53F6B"/>
    <w:rsid w:val="00D778C0"/>
    <w:rsid w:val="00DB4A4D"/>
    <w:rsid w:val="00E9259F"/>
    <w:rsid w:val="00EA6422"/>
    <w:rsid w:val="00EF6EF2"/>
    <w:rsid w:val="00F1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19B1"/>
  <w15:chartTrackingRefBased/>
  <w15:docId w15:val="{1B40E233-3968-41CA-A64F-FDC9FFC5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4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54D7"/>
  </w:style>
  <w:style w:type="paragraph" w:styleId="Footer">
    <w:name w:val="footer"/>
    <w:basedOn w:val="Normal"/>
    <w:link w:val="FooterChar"/>
    <w:uiPriority w:val="99"/>
    <w:unhideWhenUsed/>
    <w:rsid w:val="00CF54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54D7"/>
  </w:style>
  <w:style w:type="paragraph" w:styleId="NormalWeb">
    <w:name w:val="Normal (Web)"/>
    <w:basedOn w:val="Normal"/>
    <w:uiPriority w:val="99"/>
    <w:unhideWhenUsed/>
    <w:rsid w:val="00D778C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7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F17D89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1900-01-01T08:00:00.0000000Z</dcterms:created>
  <dcterms:modified xsi:type="dcterms:W3CDTF">1900-01-01T08:00:00.0000000Z</dcterms:modified>
</coreProperties>
</file>